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/>
        <w:drawing>
          <wp:inline distB="0" distT="0" distL="0" distR="0">
            <wp:extent cx="6095048" cy="1019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5048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2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MODELLO A</w:t>
      </w:r>
    </w:p>
    <w:p w:rsidR="00000000" w:rsidDel="00000000" w:rsidP="00000000" w:rsidRDefault="00000000" w:rsidRPr="00000000" w14:paraId="00000003">
      <w:pPr>
        <w:ind w:left="142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2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2" w:firstLine="0"/>
        <w:jc w:val="right"/>
        <w:rPr>
          <w:sz w:val="8"/>
          <w:szCs w:val="8"/>
        </w:rPr>
      </w:pPr>
      <w:r w:rsidDel="00000000" w:rsidR="00000000" w:rsidRPr="00000000">
        <w:rPr>
          <w:sz w:val="8"/>
          <w:szCs w:val="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ind w:left="142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2" w:firstLine="0"/>
        <w:jc w:val="right"/>
        <w:rPr/>
      </w:pPr>
      <w:r w:rsidDel="00000000" w:rsidR="00000000" w:rsidRPr="00000000">
        <w:rPr>
          <w:sz w:val="8"/>
          <w:szCs w:val="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8">
      <w:pPr>
        <w:ind w:left="142" w:firstLine="0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dell’I.I.S.S. “D’AGUIRRE SALEMI - ALIGHIERI PARTANNA”</w:t>
      </w:r>
      <w:r w:rsidDel="00000000" w:rsidR="00000000" w:rsidRPr="00000000">
        <w:rPr>
          <w:rtl w:val="0"/>
        </w:rPr>
        <w:t xml:space="preserve"> SEDE SALEMI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2" w:firstLine="0"/>
        <w:rPr/>
      </w:pPr>
      <w:r w:rsidDel="00000000" w:rsidR="00000000" w:rsidRPr="00000000">
        <w:rPr>
          <w:rtl w:val="0"/>
        </w:rPr>
        <w:t xml:space="preserve">Oggetto: </w:t>
      </w:r>
      <w:r w:rsidDel="00000000" w:rsidR="00000000" w:rsidRPr="00000000">
        <w:rPr>
          <w:b w:val="1"/>
          <w:rtl w:val="0"/>
        </w:rPr>
        <w:t xml:space="preserve">disponibilità incarico attività aggiuntiva FIS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2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__l__ sottoscritt__ ________________________________________________________, in servizio presso questo Istituto in qualità di ________________________________________, visto il Piano delle Attività predisposto dal D.S.G.A. ed adottato dal D.S., visto il contratto integrativo di Istituto firmato in data 05/12/2024, si rende disponibile ad effettuare il/i seguente/i </w:t>
      </w:r>
      <w:r w:rsidDel="00000000" w:rsidR="00000000" w:rsidRPr="00000000">
        <w:rPr>
          <w:b w:val="1"/>
          <w:rtl w:val="0"/>
        </w:rPr>
        <w:t xml:space="preserve">incarico/chi attività aggiuntiva/e in qualità di </w:t>
      </w:r>
      <w:r w:rsidDel="00000000" w:rsidR="00000000" w:rsidRPr="00000000">
        <w:rPr>
          <w:rtl w:val="0"/>
        </w:rPr>
        <w:t xml:space="preserve">(segnare con una X in corrispondenza dell’incarico per cui si dà disponibilità)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276" w:lineRule="auto"/>
        <w:ind w:left="14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COLLABORATORI SCOLASTICI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disbrigo pratiche e servizi esterni al bisogno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commissione elettorale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responsabile impianto allarme ove esistente e caldaia e/o climatizzatori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piccole manutenzioni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gestione magazzino Liceo e ITC di Partanna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implementazione progetti PTOF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giardinaggio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ASSISTENTI AMMINISTRATIVI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ricostruzione di carriera con sentenza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ricostruzioni di carriera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sostituzione colleghi assenti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eccessivi carichi amministrativi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stampa diplomi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gestione magazzino Partanna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implementazione progetti PTOF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supporto Presidenza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Indennità sostituito D.S.G.A.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Nuova Passweb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ASSISTENTI TECNICI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gestione magazzino, inventario, supporto gestione acquisti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implementazione progetti PTOF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gestione e supporto tecnico IPSIA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flessibilità su più sedi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gestione e supporto tecnico ITC Partanna</w:t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Ai fini della assegnazione al solo conto dei predetti incarichi, si dichiara quanto segue: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in possesso delle seguenti competenze come da certificati o autocertificazione allegati:</w:t>
      </w:r>
    </w:p>
    <w:p w:rsidR="00000000" w:rsidDel="00000000" w:rsidP="00000000" w:rsidRDefault="00000000" w:rsidRPr="00000000" w14:paraId="0000002F">
      <w:pPr>
        <w:ind w:left="708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avere la seguente anzianità di servizio:</w:t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AA________________MM__________________</w:t>
      </w:r>
    </w:p>
    <w:p w:rsidR="00000000" w:rsidDel="00000000" w:rsidP="00000000" w:rsidRDefault="00000000" w:rsidRPr="00000000" w14:paraId="0000003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esperienze pregresse come da documenti allegati:</w:t>
      </w:r>
    </w:p>
    <w:p w:rsidR="00000000" w:rsidDel="00000000" w:rsidP="00000000" w:rsidRDefault="00000000" w:rsidRPr="00000000" w14:paraId="00000035">
      <w:pPr>
        <w:ind w:left="708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titolo di studio e partecipazione a corsi di aggiornamento, come da allegati:</w:t>
      </w:r>
    </w:p>
    <w:p w:rsidR="00000000" w:rsidDel="00000000" w:rsidP="00000000" w:rsidRDefault="00000000" w:rsidRPr="00000000" w14:paraId="0000003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Il/la sottoscritto/a dichiara altresì di essere a conoscenza che le ore preventivate verranno retribuite solo se realmente effettuate e registrate.</w:t>
      </w:r>
    </w:p>
    <w:p w:rsidR="00000000" w:rsidDel="00000000" w:rsidP="00000000" w:rsidRDefault="00000000" w:rsidRPr="00000000" w14:paraId="0000003C">
      <w:pPr>
        <w:shd w:fill="ffffff" w:val="clear"/>
        <w:spacing w:after="30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 prestazioni eccedenti saranno retribuite fino alla concorrenza del budget fissato per la relativa figura, ove il budget non lo consenta saranno usufruite con ore di recupero.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Salemi, ___________________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   FIRMA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    </w:t>
        <w:tab/>
        <w:t xml:space="preserve">______________________________</w:t>
      </w:r>
    </w:p>
    <w:sectPr>
      <w:pgSz w:h="16838" w:w="11906" w:orient="portrait"/>
      <w:pgMar w:bottom="1134" w:top="42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