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GIUDIZIO DI AMMISSIONE ALL’ ESAME DI STATO PER L’A.S.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/202</w:t>
      </w:r>
      <w:r w:rsidDel="00000000" w:rsidR="00000000" w:rsidRPr="00000000">
        <w:rPr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ALUNN__ ______________________________________________________________________________ Classe V Sez. 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2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6"/>
        <w:gridCol w:w="1973"/>
        <w:gridCol w:w="3260"/>
        <w:tblGridChange w:id="0">
          <w:tblGrid>
            <w:gridCol w:w="1396"/>
            <w:gridCol w:w="1973"/>
            <w:gridCol w:w="3260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Frequenza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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Regolare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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Irregolare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0" w:tblpY="0"/>
        <w:tblW w:w="104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0"/>
        <w:gridCol w:w="1815"/>
        <w:gridCol w:w="255"/>
        <w:gridCol w:w="2505"/>
        <w:gridCol w:w="285"/>
        <w:gridCol w:w="3195"/>
        <w:tblGridChange w:id="0">
          <w:tblGrid>
            <w:gridCol w:w="2400"/>
            <w:gridCol w:w="1815"/>
            <w:gridCol w:w="255"/>
            <w:gridCol w:w="2505"/>
            <w:gridCol w:w="285"/>
            <w:gridCol w:w="3195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Impegno per colmare le lacune riscontrate nel corso dell’anno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 attivo</w:t>
            </w:r>
          </w:p>
          <w:p w:rsidR="00000000" w:rsidDel="00000000" w:rsidP="00000000" w:rsidRDefault="00000000" w:rsidRPr="00000000" w14:paraId="0000000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 costante</w:t>
            </w:r>
          </w:p>
          <w:p w:rsidR="00000000" w:rsidDel="00000000" w:rsidP="00000000" w:rsidRDefault="00000000" w:rsidRPr="00000000" w14:paraId="0000000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 accettabile</w:t>
            </w:r>
          </w:p>
          <w:p w:rsidR="00000000" w:rsidDel="00000000" w:rsidP="00000000" w:rsidRDefault="00000000" w:rsidRPr="00000000" w14:paraId="0000000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 discontinuo</w:t>
            </w:r>
          </w:p>
          <w:p w:rsidR="00000000" w:rsidDel="00000000" w:rsidP="00000000" w:rsidRDefault="00000000" w:rsidRPr="00000000" w14:paraId="0000000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 non adeguato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Impegno nel dialogo educativo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 attivo</w:t>
            </w:r>
          </w:p>
          <w:p w:rsidR="00000000" w:rsidDel="00000000" w:rsidP="00000000" w:rsidRDefault="00000000" w:rsidRPr="00000000" w14:paraId="0000001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 costante </w:t>
            </w:r>
          </w:p>
          <w:p w:rsidR="00000000" w:rsidDel="00000000" w:rsidP="00000000" w:rsidRDefault="00000000" w:rsidRPr="00000000" w14:paraId="0000001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 accettabile</w:t>
            </w:r>
          </w:p>
          <w:p w:rsidR="00000000" w:rsidDel="00000000" w:rsidP="00000000" w:rsidRDefault="00000000" w:rsidRPr="00000000" w14:paraId="0000001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 non adeguato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raggiungendo (in termini di conoscenza, competenza e capacità) i seguenti livelli: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5"/>
        <w:gridCol w:w="9765"/>
        <w:tblGridChange w:id="0">
          <w:tblGrid>
            <w:gridCol w:w="1245"/>
            <w:gridCol w:w="9765"/>
          </w:tblGrid>
        </w:tblGridChange>
      </w:tblGrid>
      <w:tr>
        <w:trPr>
          <w:cantSplit w:val="1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Cono-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complete, autonome e approfondite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approfondite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soddisfacenti, ma non approfondite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essenziali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superficiali e/o settoriali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frammentarie e insufficienti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Compe-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comprende, applica e argomenta in maniera corretta e autonoma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comprende ed applica in maniera corretta e autonoma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comprende ed applica teorie, concetti in situazioni di apprendimento note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ha acquistato delle abilità di applicazione di concetti e procedimenti in situazioni    semplici di    apprendimento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presenta incertezze nella comprensione e applicazione di concetti e procedimenti in situazioni semplici di apprendimento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presenta carenze nella comprensione e applicazione di concetti e procedimenti anche in situazioni semplici di apprendimento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Capacità critiche ed espressi-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ha maturato capacità logico-rielaborative e critico-valutative in situazione di apprendimento nuove e complesse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ha maturato capacità logico-rielaborative e critico-valutative in situazione di apprendimento nuove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possiede capacità logico-rielaborative in situazione di apprendimento note e/o nuove di media complessità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mostra parziale autonomia nella rielaborazione e nella valutazione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mostra limitata capacità logico-rielaborativa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 evidenzia una sostanziale carenza a livello logico-rielaborativo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Ha conseguito una preparazione complessiva:</w:t>
      </w:r>
      <w:r w:rsidDel="00000000" w:rsidR="00000000" w:rsidRPr="00000000">
        <w:rPr>
          <w:rtl w:val="0"/>
        </w:rPr>
      </w:r>
    </w:p>
    <w:tbl>
      <w:tblPr>
        <w:tblStyle w:val="Table4"/>
        <w:tblW w:w="105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0"/>
        <w:gridCol w:w="1800"/>
        <w:gridCol w:w="1725"/>
        <w:gridCol w:w="1950"/>
        <w:gridCol w:w="1845"/>
        <w:gridCol w:w="1830"/>
        <w:tblGridChange w:id="0">
          <w:tblGrid>
            <w:gridCol w:w="1410"/>
            <w:gridCol w:w="1800"/>
            <w:gridCol w:w="1725"/>
            <w:gridCol w:w="1950"/>
            <w:gridCol w:w="1845"/>
            <w:gridCol w:w="18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425.19685039370086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ottima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discreta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sufficiente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mediocre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13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insufficiente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CONSIGLIO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considerati tutti gli elementi di giudizio sopra analiticamente elencati, accertato che: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non ha saldato tutti i debiti formativi e non ha conseguito una preparazione idonea a sostenere l’esame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presenta valutazione positiva in tutte le discipline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DELIBERA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l’ammissione dell’alunn__ all’Esame di Stato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non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ammissione dell’alunn__ all’Esame di Stato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all’unanimità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maggioranza  ( n°______voti favorevoli e n°______ voti contrari)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___________________________                                                 </w:t>
        <w:tab/>
        <w:tab/>
        <w:tab/>
        <w:tab/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Il Consiglio di Classe</w:t>
      </w:r>
      <w:r w:rsidDel="00000000" w:rsidR="00000000" w:rsidRPr="00000000">
        <w:rPr>
          <w:sz w:val="18"/>
          <w:szCs w:val="18"/>
          <w:rtl w:val="0"/>
        </w:rPr>
        <w:t xml:space="preserve"> :   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               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               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               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               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               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               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4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5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IL DIRIGENTE SCOLASTICO__________________________________________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92.71653543307366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M+5rNP/bY+6oahd6Rzj01ntJ5w==">CgMxLjA4AHIhMW1LVXVxUmwzeUNnMWlOYmVtbGlyRmh1ck84di1uRUZV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2023-06-09T07:23:00Z</dcterms:created>
  <dc:creator>Nunzio Langella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-864006771</vt:i4>
  </property>
  <property fmtid="{D5CDD505-2E9C-101B-9397-08002B2CF9AE}" pid="3" name="_EmailSubject">
    <vt:lpstr/>
  </property>
  <property fmtid="{D5CDD505-2E9C-101B-9397-08002B2CF9AE}" pid="4" name="_AuthorEmail">
    <vt:lpstr>autonomia@usp.livorno.org</vt:lpstr>
  </property>
  <property fmtid="{D5CDD505-2E9C-101B-9397-08002B2CF9AE}" pid="5" name="_AuthorEmailDisplayName">
    <vt:lpstr>USP_Gagliardi Ettore</vt:lpstr>
  </property>
  <property fmtid="{D5CDD505-2E9C-101B-9397-08002B2CF9AE}" pid="6" name="_ReviewingToolsShownOnce">
    <vt:lpstr/>
  </property>
</Properties>
</file>